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E688" w14:textId="77777777" w:rsidR="0030484B" w:rsidRPr="002C25A4" w:rsidRDefault="0030484B" w:rsidP="00AF70C4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2C25A4">
        <w:rPr>
          <w:rFonts w:asciiTheme="minorEastAsia" w:eastAsiaTheme="minorEastAsia" w:hAnsiTheme="minorEastAsia" w:cs="メイリオ" w:hint="eastAsia"/>
          <w:sz w:val="28"/>
          <w:szCs w:val="28"/>
        </w:rPr>
        <w:t>参加申込書</w:t>
      </w:r>
    </w:p>
    <w:p w14:paraId="47D2D95B" w14:textId="77777777" w:rsidR="0030484B" w:rsidRPr="002C25A4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7EE94BC0" w14:textId="77777777" w:rsidR="0030484B" w:rsidRPr="002C25A4" w:rsidRDefault="0030484B" w:rsidP="00AF70C4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14:paraId="570C00D5" w14:textId="7F018051" w:rsidR="0030484B" w:rsidRPr="002C25A4" w:rsidRDefault="002C25A4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藤沢市社会福祉協議会　御中</w:t>
      </w:r>
    </w:p>
    <w:p w14:paraId="0288BD6E" w14:textId="77777777" w:rsidR="00440F2E" w:rsidRPr="002C25A4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52D7D477" w14:textId="77777777" w:rsidR="0030484B" w:rsidRPr="002C25A4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　〒</w:t>
      </w:r>
    </w:p>
    <w:p w14:paraId="3CFEB937" w14:textId="77777777" w:rsidR="0030484B" w:rsidRPr="002C25A4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14:paraId="1314579D" w14:textId="77777777" w:rsidR="0030484B" w:rsidRPr="002C25A4" w:rsidRDefault="00953EEE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14:paraId="0E71D357" w14:textId="77777777" w:rsidR="0030484B" w:rsidRPr="002C25A4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　　　　　　　　　　　　　印</w:t>
      </w:r>
    </w:p>
    <w:p w14:paraId="3FC57803" w14:textId="77777777" w:rsidR="0030484B" w:rsidRPr="002C25A4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1599E8E7" w14:textId="1DB97382" w:rsidR="0030484B" w:rsidRPr="002C25A4" w:rsidRDefault="007B28BB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２０２</w:t>
      </w:r>
      <w:r w:rsidR="002C25A4">
        <w:rPr>
          <w:rFonts w:asciiTheme="minorEastAsia" w:eastAsiaTheme="minorEastAsia" w:hAnsiTheme="minorEastAsia" w:cs="メイリオ" w:hint="eastAsia"/>
          <w:sz w:val="24"/>
          <w:szCs w:val="24"/>
        </w:rPr>
        <w:t>１</w:t>
      </w: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年（令和</w:t>
      </w:r>
      <w:r w:rsidR="002C25A4">
        <w:rPr>
          <w:rFonts w:asciiTheme="minorEastAsia" w:eastAsiaTheme="minorEastAsia" w:hAnsiTheme="minorEastAsia" w:cs="メイリオ" w:hint="eastAsia"/>
          <w:sz w:val="24"/>
          <w:szCs w:val="24"/>
        </w:rPr>
        <w:t>３</w:t>
      </w: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年）１</w:t>
      </w:r>
      <w:r w:rsidR="00E55777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月</w:t>
      </w: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１</w:t>
      </w:r>
      <w:r w:rsidR="002C25A4">
        <w:rPr>
          <w:rFonts w:asciiTheme="minorEastAsia" w:eastAsiaTheme="minorEastAsia" w:hAnsiTheme="minorEastAsia" w:cs="メイリオ" w:hint="eastAsia"/>
          <w:sz w:val="24"/>
          <w:szCs w:val="24"/>
        </w:rPr>
        <w:t>９</w:t>
      </w:r>
      <w:r w:rsidR="00626FB2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日に公表</w:t>
      </w:r>
      <w:r w:rsidR="00A45286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された</w:t>
      </w:r>
      <w:r w:rsidRPr="002C25A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C25A4">
        <w:rPr>
          <w:rFonts w:asciiTheme="minorEastAsia" w:eastAsiaTheme="minorEastAsia" w:hAnsiTheme="minorEastAsia" w:hint="eastAsia"/>
          <w:sz w:val="24"/>
          <w:szCs w:val="24"/>
        </w:rPr>
        <w:t>藤沢市福祉情報Webサイト（コンテンツマネジメントシステム）構築等</w:t>
      </w:r>
      <w:r w:rsidRPr="002C25A4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2C25A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6D0189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公募型プロポーザル</w:t>
      </w:r>
      <w:r w:rsidR="00646462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実施要領</w:t>
      </w:r>
      <w:r w:rsidR="0030484B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に基づき</w:t>
      </w:r>
      <w:r w:rsidR="00A45286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，参加の意思がありますので，</w:t>
      </w:r>
      <w:r w:rsidR="0030484B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申し込みします。</w:t>
      </w:r>
    </w:p>
    <w:p w14:paraId="4C88A947" w14:textId="77777777" w:rsidR="0030484B" w:rsidRPr="002C25A4" w:rsidRDefault="00A4528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なお，</w:t>
      </w:r>
      <w:r w:rsidR="0030484B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この参加申込書</w:t>
      </w: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，</w:t>
      </w:r>
      <w:r w:rsidR="009F0996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添付書類</w:t>
      </w:r>
      <w:r w:rsidR="0030484B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及び今後この募集に関して提出する書類</w:t>
      </w: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に記載及び添付するものは，</w:t>
      </w:r>
      <w:r w:rsidR="009F0996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事実と相違ないことを誓約いたします。</w:t>
      </w:r>
    </w:p>
    <w:p w14:paraId="31D2EDF3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03FF3F00" w14:textId="77777777" w:rsidR="009F0996" w:rsidRPr="002C25A4" w:rsidRDefault="009F0996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１．連絡先等</w:t>
      </w:r>
    </w:p>
    <w:p w14:paraId="72208D8E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（１）担当者部署</w:t>
      </w:r>
    </w:p>
    <w:p w14:paraId="65E38761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（２）担当者氏名</w:t>
      </w:r>
    </w:p>
    <w:p w14:paraId="64CD8BBF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（３）連絡先</w:t>
      </w:r>
    </w:p>
    <w:p w14:paraId="3C7713BA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①電話番号</w:t>
      </w:r>
    </w:p>
    <w:p w14:paraId="3F3C8B48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②FAX番号</w:t>
      </w:r>
    </w:p>
    <w:p w14:paraId="10B8124A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③Eメールアドレス</w:t>
      </w:r>
    </w:p>
    <w:p w14:paraId="00A25F27" w14:textId="77777777" w:rsidR="006B0687" w:rsidRPr="002C25A4" w:rsidRDefault="006B0687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70290C78" w14:textId="77777777" w:rsidR="009F0996" w:rsidRPr="002C25A4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２．添付書類</w:t>
      </w:r>
    </w:p>
    <w:p w14:paraId="71D0455D" w14:textId="77777777" w:rsidR="009F0996" w:rsidRPr="002C25A4" w:rsidRDefault="006D0189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1368F9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・</w:t>
      </w:r>
      <w:r w:rsidR="003B1EE7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団体</w:t>
      </w:r>
      <w:r w:rsidR="002761DC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概要書</w:t>
      </w:r>
      <w:r w:rsidR="00895E12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、会社案内</w:t>
      </w:r>
      <w:r w:rsidR="002761DC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等…</w:t>
      </w:r>
      <w:r w:rsidR="009F0996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１部</w:t>
      </w:r>
    </w:p>
    <w:p w14:paraId="5E01EA35" w14:textId="77777777" w:rsidR="00D93037" w:rsidRPr="002C25A4" w:rsidRDefault="001368F9" w:rsidP="00D93037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・</w:t>
      </w:r>
      <w:r w:rsidR="00A30D98" w:rsidRPr="002C25A4">
        <w:rPr>
          <w:rFonts w:asciiTheme="minorEastAsia" w:eastAsiaTheme="minorEastAsia" w:hAnsiTheme="minorEastAsia" w:cs="メイリオ" w:hint="eastAsia"/>
          <w:sz w:val="24"/>
        </w:rPr>
        <w:t>登記簿謄本（参加申込書提出</w:t>
      </w:r>
      <w:r w:rsidR="00895E12" w:rsidRPr="002C25A4">
        <w:rPr>
          <w:rFonts w:asciiTheme="minorEastAsia" w:eastAsiaTheme="minorEastAsia" w:hAnsiTheme="minorEastAsia" w:cs="メイリオ" w:hint="eastAsia"/>
          <w:sz w:val="24"/>
        </w:rPr>
        <w:t>日前３ヶ月以内に取得したもの）</w:t>
      </w:r>
      <w:r w:rsidR="00895E12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…</w:t>
      </w:r>
      <w:r w:rsidR="00895E12" w:rsidRPr="002C25A4">
        <w:rPr>
          <w:rFonts w:asciiTheme="minorEastAsia" w:eastAsiaTheme="minorEastAsia" w:hAnsiTheme="minorEastAsia" w:cs="メイリオ" w:hint="eastAsia"/>
          <w:sz w:val="24"/>
        </w:rPr>
        <w:t>１部</w:t>
      </w:r>
    </w:p>
    <w:p w14:paraId="0A82E2FA" w14:textId="77777777" w:rsidR="00D93037" w:rsidRPr="002C25A4" w:rsidRDefault="00D93037" w:rsidP="00D93037">
      <w:pPr>
        <w:spacing w:line="380" w:lineRule="exact"/>
        <w:ind w:left="720" w:hangingChars="300" w:hanging="720"/>
        <w:jc w:val="left"/>
        <w:rPr>
          <w:rFonts w:asciiTheme="minorEastAsia" w:eastAsiaTheme="minorEastAsia" w:hAnsiTheme="minorEastAsia" w:cs="メイリオ"/>
          <w:sz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792333" w:rsidRPr="002C25A4">
        <w:rPr>
          <w:rFonts w:asciiTheme="minorEastAsia" w:eastAsiaTheme="minorEastAsia" w:hAnsiTheme="minorEastAsia" w:cs="メイリオ" w:hint="eastAsia"/>
          <w:sz w:val="24"/>
          <w:szCs w:val="24"/>
        </w:rPr>
        <w:t>・プライバシーマークまたは</w:t>
      </w: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情報セキュリティマネジメントシステムJISQ2700</w:t>
      </w:r>
      <w:r w:rsidRPr="002C25A4">
        <w:rPr>
          <w:rFonts w:asciiTheme="minorEastAsia" w:eastAsiaTheme="minorEastAsia" w:hAnsiTheme="minorEastAsia" w:cs="メイリオ"/>
          <w:sz w:val="24"/>
          <w:szCs w:val="24"/>
        </w:rPr>
        <w:t>1:2014(ISO/IEC 27001:2013)</w:t>
      </w: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資格証の写し…各１部</w:t>
      </w:r>
    </w:p>
    <w:p w14:paraId="28C97847" w14:textId="0ADBE52B" w:rsidR="002C08E4" w:rsidRPr="002C25A4" w:rsidRDefault="00D93037" w:rsidP="00786260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</w:p>
    <w:p w14:paraId="54180F0A" w14:textId="77777777" w:rsidR="00895E12" w:rsidRPr="002C25A4" w:rsidRDefault="00895E12" w:rsidP="00895E12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3A05C4E8" w14:textId="77777777" w:rsidR="009F0996" w:rsidRPr="002C25A4" w:rsidRDefault="009F0996" w:rsidP="00AF70C4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2C25A4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2C25A4" w:rsidSect="001B4373">
      <w:headerReference w:type="default" r:id="rId6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341E" w14:textId="77777777" w:rsidR="00987B87" w:rsidRDefault="00987B87" w:rsidP="009F0996">
      <w:r>
        <w:separator/>
      </w:r>
    </w:p>
  </w:endnote>
  <w:endnote w:type="continuationSeparator" w:id="0">
    <w:p w14:paraId="3CCC4A75" w14:textId="77777777" w:rsidR="00987B87" w:rsidRDefault="00987B87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2849" w14:textId="77777777" w:rsidR="00987B87" w:rsidRDefault="00987B87" w:rsidP="009F0996">
      <w:r>
        <w:separator/>
      </w:r>
    </w:p>
  </w:footnote>
  <w:footnote w:type="continuationSeparator" w:id="0">
    <w:p w14:paraId="37723B99" w14:textId="77777777" w:rsidR="00987B87" w:rsidRDefault="00987B87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57BD" w14:textId="7CE3BE7C" w:rsidR="00DB586C" w:rsidRPr="00E95017" w:rsidRDefault="00DB586C" w:rsidP="00DB586C">
    <w:pPr>
      <w:pStyle w:val="a3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B"/>
    <w:rsid w:val="00032F98"/>
    <w:rsid w:val="00044AFE"/>
    <w:rsid w:val="001368F9"/>
    <w:rsid w:val="001B4373"/>
    <w:rsid w:val="002761DC"/>
    <w:rsid w:val="002C08E4"/>
    <w:rsid w:val="002C25A4"/>
    <w:rsid w:val="0030484B"/>
    <w:rsid w:val="0037785A"/>
    <w:rsid w:val="003B1EE7"/>
    <w:rsid w:val="003D7BB0"/>
    <w:rsid w:val="003E60E9"/>
    <w:rsid w:val="004024D6"/>
    <w:rsid w:val="00410ABA"/>
    <w:rsid w:val="00440F2E"/>
    <w:rsid w:val="00456057"/>
    <w:rsid w:val="00485AD3"/>
    <w:rsid w:val="00490345"/>
    <w:rsid w:val="00594321"/>
    <w:rsid w:val="005A4B37"/>
    <w:rsid w:val="00626FB2"/>
    <w:rsid w:val="00646462"/>
    <w:rsid w:val="006B0687"/>
    <w:rsid w:val="006D0189"/>
    <w:rsid w:val="00727387"/>
    <w:rsid w:val="00786260"/>
    <w:rsid w:val="00792333"/>
    <w:rsid w:val="007B28BB"/>
    <w:rsid w:val="00837A0A"/>
    <w:rsid w:val="00895E12"/>
    <w:rsid w:val="00953EEE"/>
    <w:rsid w:val="009613D2"/>
    <w:rsid w:val="00987B87"/>
    <w:rsid w:val="00994CC5"/>
    <w:rsid w:val="009D2780"/>
    <w:rsid w:val="009F0996"/>
    <w:rsid w:val="00A30D98"/>
    <w:rsid w:val="00A45286"/>
    <w:rsid w:val="00A72736"/>
    <w:rsid w:val="00AC0365"/>
    <w:rsid w:val="00AF450E"/>
    <w:rsid w:val="00AF4B3F"/>
    <w:rsid w:val="00AF70C4"/>
    <w:rsid w:val="00B03424"/>
    <w:rsid w:val="00B357FD"/>
    <w:rsid w:val="00B648A2"/>
    <w:rsid w:val="00BF47AE"/>
    <w:rsid w:val="00C3045A"/>
    <w:rsid w:val="00C44EB0"/>
    <w:rsid w:val="00CE3307"/>
    <w:rsid w:val="00D27D23"/>
    <w:rsid w:val="00D334EF"/>
    <w:rsid w:val="00D64661"/>
    <w:rsid w:val="00D93037"/>
    <w:rsid w:val="00DB2812"/>
    <w:rsid w:val="00DB586C"/>
    <w:rsid w:val="00DC506E"/>
    <w:rsid w:val="00DE4354"/>
    <w:rsid w:val="00E20BFB"/>
    <w:rsid w:val="00E55777"/>
    <w:rsid w:val="00E6554E"/>
    <w:rsid w:val="00E95017"/>
    <w:rsid w:val="00ED66A7"/>
    <w:rsid w:val="00ED7AA2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04536D"/>
  <w15:docId w15:val="{70C057A9-4065-40FD-91E0-E742666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5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Eclipse Judas</cp:lastModifiedBy>
  <cp:revision>3</cp:revision>
  <cp:lastPrinted>2021-01-19T02:49:00Z</cp:lastPrinted>
  <dcterms:created xsi:type="dcterms:W3CDTF">2021-01-18T07:12:00Z</dcterms:created>
  <dcterms:modified xsi:type="dcterms:W3CDTF">2021-01-19T02:57:00Z</dcterms:modified>
</cp:coreProperties>
</file>